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：</w:t>
      </w:r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谈 判 承 诺 函</w:t>
      </w:r>
    </w:p>
    <w:p>
      <w:pPr>
        <w:spacing w:after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营山锐达建筑材料有限公司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我方已仔细阅读了贵公司《建筑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材料道路沥青</w:t>
      </w:r>
      <w:r>
        <w:rPr>
          <w:rFonts w:hint="eastAsia" w:ascii="仿宋_GB2312" w:hAnsi="宋体" w:eastAsia="仿宋_GB2312"/>
          <w:sz w:val="32"/>
          <w:szCs w:val="32"/>
        </w:rPr>
        <w:t>竞争性谈判公告》，在完全理解并严格遵守竞争性谈判方案的各项规定和要求的前提下，自愿参与本次竞争性谈判，所报价格均包含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 xml:space="preserve">%的税率。 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我方声明：所提供的资料全部符合贵方的要求，并真实可信，不存在任何虚假和隐瞒行为，否则自愿被</w:t>
      </w:r>
      <w:r>
        <w:rPr>
          <w:rFonts w:ascii="仿宋_GB2312" w:hAnsi="宋体" w:eastAsia="仿宋_GB2312"/>
          <w:sz w:val="32"/>
          <w:szCs w:val="32"/>
        </w:rPr>
        <w:t>没收保证金</w:t>
      </w:r>
      <w:r>
        <w:rPr>
          <w:rFonts w:hint="eastAsia" w:ascii="仿宋_GB2312" w:hAnsi="宋体" w:eastAsia="仿宋_GB2312"/>
          <w:sz w:val="32"/>
          <w:szCs w:val="32"/>
        </w:rPr>
        <w:t>并</w:t>
      </w:r>
      <w:r>
        <w:rPr>
          <w:rFonts w:ascii="仿宋_GB2312" w:hAnsi="宋体" w:eastAsia="仿宋_GB2312"/>
          <w:sz w:val="32"/>
          <w:szCs w:val="32"/>
        </w:rPr>
        <w:t>赔偿相应损失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如中标，我方承诺：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1、我方愿意完全按照贵方谈判结果签订正式合同，并按合同约定实施。</w:t>
      </w:r>
    </w:p>
    <w:p>
      <w:pPr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2、签订正式合同后，除不可抗力外，合同履行期间不更换项目负责人。</w:t>
      </w:r>
    </w:p>
    <w:p>
      <w:pPr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3、本申请函属于合同文件的组成部分。</w:t>
      </w:r>
    </w:p>
    <w:p>
      <w:pPr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以上为我方参加谈判的承诺，如违反，则自行承担相应的法律责任，并按照相关规定接受处罚。</w:t>
      </w:r>
    </w:p>
    <w:p>
      <w:pPr>
        <w:spacing w:after="0"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竞争性谈判申请人（盖章）：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联系人：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 xml:space="preserve">联系方式：                      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</w:t>
      </w:r>
      <w:r>
        <w:rPr>
          <w:rFonts w:ascii="仿宋_GB2312" w:hAnsi="宋体" w:eastAsia="仿宋_GB2312"/>
          <w:sz w:val="32"/>
          <w:szCs w:val="32"/>
        </w:rPr>
        <w:t xml:space="preserve">     </w:t>
      </w:r>
    </w:p>
    <w:p>
      <w:pPr>
        <w:spacing w:after="0" w:line="560" w:lineRule="exact"/>
        <w:ind w:firstLine="5120" w:firstLineChars="1600"/>
        <w:rPr>
          <w:rFonts w:ascii="Calibri" w:eastAsia="宋体"/>
          <w:kern w:val="2"/>
        </w:rPr>
      </w:pPr>
      <w:r>
        <w:rPr>
          <w:rFonts w:hint="eastAsia" w:ascii="仿宋_GB2312" w:hAnsi="宋体" w:eastAsia="仿宋_GB2312"/>
          <w:sz w:val="32"/>
          <w:szCs w:val="32"/>
        </w:rPr>
        <w:t>年    月    日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A0B394-C201-4CC3-8151-F51E92E9835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F89484-231D-435B-9DEB-DE7BF55621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B083B31-AE79-4E9D-BAB8-BEC26D8949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04ABD79-D0AD-4292-B5AE-3CFB79A36F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Tc4M2NkYTBkZjBlZTAwNGUwYzI4NmY4NjcxOTYifQ=="/>
  </w:docVars>
  <w:rsids>
    <w:rsidRoot w:val="2FA64F26"/>
    <w:rsid w:val="178E1F33"/>
    <w:rsid w:val="2FA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2023-10-07T08:21:00Z</dcterms:created>
  <dc:creator>南呂貳柒</dc:creator>
  <cp:lastModifiedBy>南呂貳柒</cp:lastModifiedBy>
  <dcterms:modified xsi:type="dcterms:W3CDTF">2023-10-07T08:26:11Z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2BA7F6F83AEA4D7C9A852B0D093B2451_11</vt:lpwstr>
  </property>
</Properties>
</file>